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0622" w14:textId="517614AF" w:rsidR="008B1EAC" w:rsidRPr="008B1EAC" w:rsidRDefault="005C7972" w:rsidP="009607C0">
      <w:pPr>
        <w:jc w:val="center"/>
        <w:rPr>
          <w:rFonts w:ascii="Algerian" w:hAnsi="Algerian" w:cs="Cordia New"/>
          <w:color w:val="0070C0"/>
          <w:sz w:val="72"/>
          <w:szCs w:val="72"/>
        </w:rPr>
      </w:pPr>
      <w:r>
        <w:rPr>
          <w:noProof/>
        </w:rPr>
        <w:drawing>
          <wp:inline distT="0" distB="0" distL="0" distR="0" wp14:anchorId="69A486A9" wp14:editId="00A6D036">
            <wp:extent cx="2876550" cy="1238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02562" w14:textId="79711403" w:rsidR="00C17441" w:rsidRPr="005C7972" w:rsidRDefault="008B1EAC" w:rsidP="009607C0">
      <w:pPr>
        <w:jc w:val="center"/>
        <w:rPr>
          <w:rFonts w:ascii="Algerian" w:hAnsi="Algerian" w:cs="Cordia New"/>
          <w:color w:val="0070C0"/>
          <w:sz w:val="52"/>
          <w:szCs w:val="52"/>
        </w:rPr>
      </w:pPr>
      <w:r>
        <w:rPr>
          <w:rFonts w:ascii="Algerian" w:hAnsi="Algerian" w:cs="Cordia New"/>
          <w:color w:val="0070C0"/>
          <w:sz w:val="52"/>
          <w:szCs w:val="52"/>
        </w:rPr>
        <w:t>“Free” V</w:t>
      </w:r>
      <w:r w:rsidR="009607C0" w:rsidRPr="005C7972">
        <w:rPr>
          <w:rFonts w:ascii="Algerian" w:hAnsi="Algerian" w:cs="Cordia New"/>
          <w:color w:val="0070C0"/>
          <w:sz w:val="52"/>
          <w:szCs w:val="52"/>
        </w:rPr>
        <w:t>irtual VBS July 27</w:t>
      </w:r>
      <w:r w:rsidR="009607C0" w:rsidRPr="005C7972">
        <w:rPr>
          <w:rFonts w:ascii="Algerian" w:hAnsi="Algerian" w:cs="Cordia New"/>
          <w:color w:val="0070C0"/>
          <w:sz w:val="52"/>
          <w:szCs w:val="52"/>
          <w:vertAlign w:val="superscript"/>
        </w:rPr>
        <w:t>th</w:t>
      </w:r>
      <w:r w:rsidR="009607C0" w:rsidRPr="005C7972">
        <w:rPr>
          <w:rFonts w:ascii="Algerian" w:hAnsi="Algerian" w:cs="Cordia New"/>
          <w:color w:val="0070C0"/>
          <w:sz w:val="52"/>
          <w:szCs w:val="52"/>
        </w:rPr>
        <w:t>-31</w:t>
      </w:r>
      <w:r w:rsidR="009607C0" w:rsidRPr="005C7972">
        <w:rPr>
          <w:rFonts w:ascii="Algerian" w:hAnsi="Algerian" w:cs="Cordia New"/>
          <w:color w:val="0070C0"/>
          <w:sz w:val="52"/>
          <w:szCs w:val="52"/>
          <w:vertAlign w:val="superscript"/>
        </w:rPr>
        <w:t>st</w:t>
      </w:r>
    </w:p>
    <w:p w14:paraId="456466DE" w14:textId="29DAA10C" w:rsidR="009607C0" w:rsidRPr="005C7972" w:rsidRDefault="009607C0" w:rsidP="009607C0">
      <w:pPr>
        <w:jc w:val="center"/>
        <w:rPr>
          <w:rFonts w:ascii="Abadi" w:hAnsi="Abadi" w:cs="Cordia New"/>
          <w:sz w:val="36"/>
          <w:szCs w:val="36"/>
        </w:rPr>
      </w:pPr>
      <w:r w:rsidRPr="005C7972">
        <w:rPr>
          <w:rFonts w:ascii="Abadi" w:hAnsi="Abadi" w:cs="Cordia New"/>
          <w:sz w:val="36"/>
          <w:szCs w:val="36"/>
        </w:rPr>
        <w:t xml:space="preserve">Pre/K at 9:00 AM or Elementary at 1:00 PM </w:t>
      </w:r>
    </w:p>
    <w:p w14:paraId="10AE9810" w14:textId="436101C8" w:rsidR="009607C0" w:rsidRPr="005C7972" w:rsidRDefault="009607C0" w:rsidP="009607C0">
      <w:pPr>
        <w:jc w:val="center"/>
        <w:rPr>
          <w:rFonts w:ascii="Abadi" w:hAnsi="Abadi" w:cs="Cordia New"/>
          <w:sz w:val="36"/>
          <w:szCs w:val="36"/>
        </w:rPr>
      </w:pPr>
      <w:r w:rsidRPr="005C7972">
        <w:rPr>
          <w:rFonts w:ascii="Abadi" w:hAnsi="Abadi" w:cs="Cordia New"/>
          <w:sz w:val="36"/>
          <w:szCs w:val="36"/>
        </w:rPr>
        <w:t xml:space="preserve">Please join us online for time to “Focus” on learning about God! </w:t>
      </w:r>
    </w:p>
    <w:p w14:paraId="7B8E26E0" w14:textId="6EEE6E48" w:rsidR="009607C0" w:rsidRPr="005C7972" w:rsidRDefault="009607C0" w:rsidP="009607C0">
      <w:pPr>
        <w:jc w:val="center"/>
        <w:rPr>
          <w:rFonts w:ascii="Abadi" w:hAnsi="Abadi" w:cs="Cordia New"/>
          <w:color w:val="CD03C3"/>
          <w:sz w:val="28"/>
          <w:szCs w:val="28"/>
        </w:rPr>
      </w:pPr>
      <w:r w:rsidRPr="005C7972">
        <w:rPr>
          <w:rFonts w:ascii="Abadi" w:hAnsi="Abadi" w:cs="Cordia New"/>
          <w:color w:val="CD03C3"/>
          <w:sz w:val="28"/>
          <w:szCs w:val="28"/>
        </w:rPr>
        <w:t xml:space="preserve">We will be sending home directions on logging in, crafts and snacks in advance which will need to be picked up at church. </w:t>
      </w:r>
    </w:p>
    <w:p w14:paraId="4C09A04A" w14:textId="64CEEFE5" w:rsidR="00F97DCD" w:rsidRPr="005C7972" w:rsidRDefault="00F97DCD" w:rsidP="009607C0">
      <w:pPr>
        <w:jc w:val="center"/>
        <w:rPr>
          <w:rFonts w:ascii="Abadi" w:hAnsi="Abadi" w:cs="Cordia New"/>
          <w:color w:val="CD03C3"/>
          <w:sz w:val="28"/>
          <w:szCs w:val="28"/>
        </w:rPr>
      </w:pPr>
      <w:r w:rsidRPr="005C7972">
        <w:rPr>
          <w:rFonts w:ascii="Abadi" w:hAnsi="Abadi" w:cs="Cordia New"/>
          <w:color w:val="CD03C3"/>
          <w:sz w:val="28"/>
          <w:szCs w:val="28"/>
        </w:rPr>
        <w:t>There will be a short meeting after church at 10:30 Sunday, July 26</w:t>
      </w:r>
      <w:r w:rsidRPr="005C7972">
        <w:rPr>
          <w:rFonts w:ascii="Abadi" w:hAnsi="Abadi" w:cs="Cordia New"/>
          <w:color w:val="CD03C3"/>
          <w:sz w:val="28"/>
          <w:szCs w:val="28"/>
          <w:vertAlign w:val="superscript"/>
        </w:rPr>
        <w:t>th</w:t>
      </w:r>
      <w:r w:rsidRPr="005C7972">
        <w:rPr>
          <w:rFonts w:ascii="Abadi" w:hAnsi="Abadi" w:cs="Cordia New"/>
          <w:color w:val="CD03C3"/>
          <w:sz w:val="28"/>
          <w:szCs w:val="28"/>
        </w:rPr>
        <w:t xml:space="preserve"> for orientation and to meet teachers. If you are unable to attend, please pick up the box of goodies during office hours July 22-24</w:t>
      </w:r>
      <w:r w:rsidRPr="005C7972">
        <w:rPr>
          <w:rFonts w:ascii="Abadi" w:hAnsi="Abadi" w:cs="Cordia New"/>
          <w:color w:val="CD03C3"/>
          <w:sz w:val="28"/>
          <w:szCs w:val="28"/>
          <w:vertAlign w:val="superscript"/>
        </w:rPr>
        <w:t>th</w:t>
      </w:r>
      <w:r w:rsidRPr="005C7972">
        <w:rPr>
          <w:rFonts w:ascii="Abadi" w:hAnsi="Abadi" w:cs="Cordia New"/>
          <w:color w:val="CD03C3"/>
          <w:sz w:val="28"/>
          <w:szCs w:val="28"/>
        </w:rPr>
        <w:t xml:space="preserve">. </w:t>
      </w:r>
    </w:p>
    <w:p w14:paraId="5DF861C4" w14:textId="1E939BAC" w:rsidR="00F97DCD" w:rsidRDefault="009607C0" w:rsidP="009607C0">
      <w:pPr>
        <w:jc w:val="center"/>
        <w:rPr>
          <w:rStyle w:val="Hyperlink"/>
          <w:rFonts w:ascii="Abadi" w:hAnsi="Abadi" w:cs="Cordia New"/>
          <w:sz w:val="52"/>
          <w:szCs w:val="52"/>
        </w:rPr>
      </w:pPr>
      <w:r w:rsidRPr="005C7972">
        <w:rPr>
          <w:rFonts w:ascii="Abadi" w:hAnsi="Abadi" w:cs="Cordia New"/>
          <w:color w:val="00B050"/>
          <w:sz w:val="32"/>
          <w:szCs w:val="32"/>
        </w:rPr>
        <w:t xml:space="preserve">Register at </w:t>
      </w:r>
      <w:hyperlink r:id="rId5" w:history="1">
        <w:r w:rsidRPr="005C7972">
          <w:rPr>
            <w:rStyle w:val="Hyperlink"/>
            <w:rFonts w:ascii="Abadi" w:hAnsi="Abadi" w:cs="Cordia New"/>
            <w:sz w:val="32"/>
            <w:szCs w:val="32"/>
          </w:rPr>
          <w:t>www.faithlutheranisanti.com</w:t>
        </w:r>
      </w:hyperlink>
      <w:r w:rsidR="00665559">
        <w:rPr>
          <w:rStyle w:val="Hyperlink"/>
          <w:rFonts w:ascii="Abadi" w:hAnsi="Abadi" w:cs="Cordia New"/>
          <w:sz w:val="52"/>
          <w:szCs w:val="52"/>
        </w:rPr>
        <w:t>,</w:t>
      </w:r>
    </w:p>
    <w:p w14:paraId="5605DD10" w14:textId="77777777" w:rsidR="00665559" w:rsidRPr="005C7972" w:rsidRDefault="00665559" w:rsidP="005C7972">
      <w:pPr>
        <w:spacing w:after="0"/>
        <w:jc w:val="center"/>
        <w:rPr>
          <w:rFonts w:ascii="Abadi" w:hAnsi="Abadi" w:cs="Cordia New"/>
          <w:color w:val="00B050"/>
          <w:sz w:val="36"/>
          <w:szCs w:val="36"/>
        </w:rPr>
      </w:pPr>
      <w:r w:rsidRPr="005C7972">
        <w:rPr>
          <w:rFonts w:ascii="Abadi" w:hAnsi="Abadi" w:cs="Cordia New"/>
          <w:color w:val="00B050"/>
          <w:sz w:val="36"/>
          <w:szCs w:val="36"/>
        </w:rPr>
        <w:t>call the church at 763-444-9201</w:t>
      </w:r>
    </w:p>
    <w:p w14:paraId="394EC65B" w14:textId="48EA0D1D" w:rsidR="009607C0" w:rsidRPr="005C7972" w:rsidRDefault="009607C0" w:rsidP="005C7972">
      <w:pPr>
        <w:spacing w:after="0"/>
        <w:jc w:val="center"/>
        <w:rPr>
          <w:rFonts w:ascii="Abadi" w:hAnsi="Abadi" w:cs="Cordia New"/>
          <w:color w:val="00B050"/>
          <w:sz w:val="36"/>
          <w:szCs w:val="36"/>
        </w:rPr>
      </w:pPr>
      <w:r w:rsidRPr="005C7972">
        <w:rPr>
          <w:rFonts w:ascii="Abadi" w:hAnsi="Abadi" w:cs="Cordia New"/>
          <w:color w:val="00B050"/>
          <w:sz w:val="36"/>
          <w:szCs w:val="36"/>
        </w:rPr>
        <w:t xml:space="preserve"> or turn in a registration form to </w:t>
      </w:r>
      <w:bookmarkStart w:id="0" w:name="_Hlk44494295"/>
      <w:r w:rsidRPr="005C7972">
        <w:rPr>
          <w:rFonts w:ascii="Abadi" w:hAnsi="Abadi" w:cs="Cordia New"/>
          <w:color w:val="00B050"/>
          <w:sz w:val="36"/>
          <w:szCs w:val="36"/>
        </w:rPr>
        <w:t xml:space="preserve">the office </w:t>
      </w:r>
      <w:bookmarkEnd w:id="0"/>
      <w:r w:rsidRPr="005C7972">
        <w:rPr>
          <w:rFonts w:ascii="Abadi" w:hAnsi="Abadi" w:cs="Cordia New"/>
          <w:color w:val="00B050"/>
          <w:sz w:val="36"/>
          <w:szCs w:val="36"/>
        </w:rPr>
        <w:t>by July 20</w:t>
      </w:r>
      <w:r w:rsidRPr="005C7972">
        <w:rPr>
          <w:rFonts w:ascii="Abadi" w:hAnsi="Abadi" w:cs="Cordia New"/>
          <w:color w:val="00B050"/>
          <w:sz w:val="36"/>
          <w:szCs w:val="36"/>
          <w:vertAlign w:val="superscript"/>
        </w:rPr>
        <w:t>th</w:t>
      </w:r>
      <w:r w:rsidRPr="005C7972">
        <w:rPr>
          <w:rFonts w:ascii="Abadi" w:hAnsi="Abadi" w:cs="Cordia New"/>
          <w:color w:val="00B050"/>
          <w:sz w:val="36"/>
          <w:szCs w:val="36"/>
        </w:rPr>
        <w:t xml:space="preserve"> to pick up supplies for the week between July 22-24 or Sunday July 27</w:t>
      </w:r>
      <w:r w:rsidRPr="005C7972">
        <w:rPr>
          <w:rFonts w:ascii="Abadi" w:hAnsi="Abadi" w:cs="Cordia New"/>
          <w:color w:val="00B050"/>
          <w:sz w:val="36"/>
          <w:szCs w:val="36"/>
          <w:vertAlign w:val="superscript"/>
        </w:rPr>
        <w:t>th</w:t>
      </w:r>
      <w:r w:rsidRPr="005C7972">
        <w:rPr>
          <w:rFonts w:ascii="Abadi" w:hAnsi="Abadi" w:cs="Cordia New"/>
          <w:color w:val="00B050"/>
          <w:sz w:val="36"/>
          <w:szCs w:val="36"/>
        </w:rPr>
        <w:t>.</w:t>
      </w:r>
      <w:r w:rsidR="00F97DCD" w:rsidRPr="005C7972">
        <w:rPr>
          <w:rFonts w:ascii="Abadi" w:hAnsi="Abadi" w:cs="Cordia New"/>
          <w:color w:val="00B050"/>
          <w:sz w:val="36"/>
          <w:szCs w:val="36"/>
        </w:rPr>
        <w:t xml:space="preserve"> </w:t>
      </w:r>
    </w:p>
    <w:p w14:paraId="2A02BFA6" w14:textId="6291A908" w:rsidR="00F97DCD" w:rsidRDefault="00F97DCD" w:rsidP="009607C0">
      <w:pPr>
        <w:jc w:val="center"/>
        <w:rPr>
          <w:rStyle w:val="Hyperlink"/>
          <w:rFonts w:ascii="Abadi" w:hAnsi="Abadi" w:cs="Cordia New"/>
          <w:sz w:val="32"/>
          <w:szCs w:val="32"/>
        </w:rPr>
      </w:pPr>
      <w:r w:rsidRPr="00F97DCD">
        <w:rPr>
          <w:rFonts w:ascii="Abadi" w:hAnsi="Abadi" w:cs="Cordia New"/>
          <w:color w:val="FF0000"/>
          <w:sz w:val="32"/>
          <w:szCs w:val="32"/>
        </w:rPr>
        <w:t xml:space="preserve">Questions email Denise R. at </w:t>
      </w:r>
      <w:hyperlink r:id="rId6" w:history="1">
        <w:r w:rsidRPr="00F97DCD">
          <w:rPr>
            <w:rStyle w:val="Hyperlink"/>
            <w:rFonts w:ascii="Abadi" w:hAnsi="Abadi" w:cs="Cordia New"/>
            <w:sz w:val="32"/>
            <w:szCs w:val="32"/>
          </w:rPr>
          <w:t>denise.faithkids@gmail.com</w:t>
        </w:r>
      </w:hyperlink>
    </w:p>
    <w:p w14:paraId="090E768B" w14:textId="0AE675C9" w:rsidR="005C7972" w:rsidRPr="005C7972" w:rsidRDefault="005C7972" w:rsidP="009607C0">
      <w:pPr>
        <w:jc w:val="center"/>
        <w:rPr>
          <w:rFonts w:ascii="Abadi" w:hAnsi="Abadi" w:cs="Cordia New"/>
          <w:color w:val="00B050"/>
          <w:sz w:val="32"/>
          <w:szCs w:val="32"/>
        </w:rPr>
      </w:pPr>
      <w:r w:rsidRPr="00606529">
        <w:rPr>
          <w:noProof/>
        </w:rPr>
        <w:drawing>
          <wp:inline distT="0" distB="0" distL="0" distR="0" wp14:anchorId="464157D7" wp14:editId="57FE1BF4">
            <wp:extent cx="5334000" cy="34699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843" cy="350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972" w:rsidRPr="005C7972" w:rsidSect="005C7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C0"/>
    <w:rsid w:val="000042B0"/>
    <w:rsid w:val="005C7972"/>
    <w:rsid w:val="00665559"/>
    <w:rsid w:val="008B1EAC"/>
    <w:rsid w:val="009607C0"/>
    <w:rsid w:val="00EB2D8E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5488"/>
  <w15:chartTrackingRefBased/>
  <w15:docId w15:val="{3006777D-1154-4CEA-B5B4-C8DD638C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.faithkids@gmail.com" TargetMode="External"/><Relationship Id="rId5" Type="http://schemas.openxmlformats.org/officeDocument/2006/relationships/hyperlink" Target="http://www.faithlutheranisanti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Lutheran</dc:creator>
  <cp:keywords/>
  <dc:description/>
  <cp:lastModifiedBy>Faith Lutheran</cp:lastModifiedBy>
  <cp:revision>3</cp:revision>
  <dcterms:created xsi:type="dcterms:W3CDTF">2020-07-01T16:26:00Z</dcterms:created>
  <dcterms:modified xsi:type="dcterms:W3CDTF">2020-07-01T16:32:00Z</dcterms:modified>
</cp:coreProperties>
</file>